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3FB3" w14:textId="77777777" w:rsidR="00057B3B" w:rsidRDefault="00057B3B" w:rsidP="00057B3B">
      <w:pPr>
        <w:pStyle w:val="NormaleWeb"/>
        <w:jc w:val="center"/>
      </w:pPr>
    </w:p>
    <w:p w14:paraId="5F953341" w14:textId="0289A047" w:rsidR="00057B3B" w:rsidRPr="008A6705" w:rsidRDefault="008A6705" w:rsidP="00057B3B">
      <w:pPr>
        <w:pStyle w:val="NormaleWeb"/>
        <w:jc w:val="center"/>
        <w:rPr>
          <w:b/>
          <w:bCs/>
          <w:sz w:val="36"/>
          <w:szCs w:val="36"/>
        </w:rPr>
      </w:pPr>
      <w:r w:rsidRPr="008A6705">
        <w:rPr>
          <w:b/>
          <w:bCs/>
          <w:sz w:val="36"/>
          <w:szCs w:val="36"/>
        </w:rPr>
        <w:t>POSTER PRESENTATIONS</w:t>
      </w:r>
    </w:p>
    <w:p w14:paraId="2F0F7248" w14:textId="77777777" w:rsidR="007D78D4" w:rsidRDefault="007D78D4" w:rsidP="007D78D4">
      <w:pPr>
        <w:pStyle w:val="NormaleWeb"/>
        <w:jc w:val="both"/>
      </w:pPr>
      <w:r>
        <w:t xml:space="preserve">The posters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displayed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conference and the best one </w:t>
      </w:r>
      <w:proofErr w:type="spellStart"/>
      <w:r>
        <w:t>awarded</w:t>
      </w:r>
      <w:proofErr w:type="spellEnd"/>
      <w:r>
        <w:t xml:space="preserve"> a </w:t>
      </w:r>
      <w:proofErr w:type="spellStart"/>
      <w:r>
        <w:t>prize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conference. </w:t>
      </w:r>
      <w:proofErr w:type="spellStart"/>
      <w:r>
        <w:t>All</w:t>
      </w:r>
      <w:proofErr w:type="spellEnd"/>
      <w:r>
        <w:t xml:space="preserve"> abstracts must be </w:t>
      </w:r>
      <w:proofErr w:type="spellStart"/>
      <w:r>
        <w:t>submitted</w:t>
      </w:r>
      <w:proofErr w:type="spellEnd"/>
      <w:r>
        <w:t xml:space="preserve"> and </w:t>
      </w:r>
      <w:proofErr w:type="spellStart"/>
      <w:r>
        <w:t>presented</w:t>
      </w:r>
      <w:proofErr w:type="spellEnd"/>
      <w:r>
        <w:t xml:space="preserve"> in English or in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300 words. Abstract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capital </w:t>
      </w:r>
      <w:proofErr w:type="spellStart"/>
      <w:r>
        <w:t>letters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60 </w:t>
      </w:r>
      <w:proofErr w:type="spellStart"/>
      <w:r>
        <w:t>characters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an abstract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, one or more of the </w:t>
      </w:r>
      <w:proofErr w:type="spellStart"/>
      <w:r>
        <w:t>authors</w:t>
      </w:r>
      <w:proofErr w:type="spellEnd"/>
      <w:r>
        <w:t xml:space="preserve"> must </w:t>
      </w:r>
      <w:proofErr w:type="spellStart"/>
      <w:r>
        <w:t>attend</w:t>
      </w:r>
      <w:proofErr w:type="spellEnd"/>
      <w:r>
        <w:t xml:space="preserve"> the meeting. Abstracts are to be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poster.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abstracts </w:t>
      </w:r>
      <w:proofErr w:type="spellStart"/>
      <w:r>
        <w:t>will</w:t>
      </w:r>
      <w:proofErr w:type="spellEnd"/>
      <w:r>
        <w:t xml:space="preserve"> be printed in the meeting abstract book.</w:t>
      </w:r>
    </w:p>
    <w:p w14:paraId="7EA0024E" w14:textId="77777777" w:rsidR="007D78D4" w:rsidRDefault="007D78D4" w:rsidP="007D78D4">
      <w:pPr>
        <w:pStyle w:val="NormaleWeb"/>
        <w:jc w:val="both"/>
      </w:pPr>
      <w:r>
        <w:t xml:space="preserve">Abstracts for the 2nd Edition of </w:t>
      </w:r>
      <w:proofErr w:type="spellStart"/>
      <w:r>
        <w:t>Th.I.Co</w:t>
      </w:r>
      <w:proofErr w:type="spellEnd"/>
      <w:r>
        <w:t xml:space="preserve">. 2023-"Thermalism: International Conference"- must be </w:t>
      </w:r>
      <w:proofErr w:type="spellStart"/>
      <w:r>
        <w:t>submitted</w:t>
      </w:r>
      <w:proofErr w:type="spellEnd"/>
      <w:r>
        <w:t xml:space="preserve"> online </w:t>
      </w:r>
      <w:r w:rsidRPr="0089791C">
        <w:rPr>
          <w:color w:val="4472C4" w:themeColor="accent1"/>
        </w:rPr>
        <w:t>(segreteria@firsthermae.org</w:t>
      </w:r>
      <w:r>
        <w:t xml:space="preserve">) in </w:t>
      </w:r>
      <w:proofErr w:type="spellStart"/>
      <w:r>
        <w:t>electronic</w:t>
      </w:r>
      <w:proofErr w:type="spellEnd"/>
      <w:r>
        <w:t xml:space="preserve"> format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11:59 p.m. on </w:t>
      </w:r>
      <w:proofErr w:type="spellStart"/>
      <w:r>
        <w:t>Sept</w:t>
      </w:r>
      <w:proofErr w:type="spellEnd"/>
      <w:r>
        <w:t>. 30, 2023.</w:t>
      </w:r>
    </w:p>
    <w:p w14:paraId="5B85557B" w14:textId="77777777" w:rsidR="007D78D4" w:rsidRDefault="007D78D4" w:rsidP="007D78D4">
      <w:pPr>
        <w:pStyle w:val="NormaleWeb"/>
        <w:jc w:val="both"/>
      </w:pPr>
      <w:proofErr w:type="spellStart"/>
      <w:r>
        <w:t>Each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proofErr w:type="gramStart"/>
      <w:r>
        <w:t>may</w:t>
      </w:r>
      <w:proofErr w:type="spellEnd"/>
      <w:r>
        <w:t xml:space="preserve">  </w:t>
      </w:r>
      <w:proofErr w:type="spellStart"/>
      <w:r>
        <w:t>may</w:t>
      </w:r>
      <w:proofErr w:type="spellEnd"/>
      <w:proofErr w:type="gram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Presenting</w:t>
      </w:r>
      <w:proofErr w:type="spellEnd"/>
      <w:r>
        <w:t xml:space="preserve"> Author for more </w:t>
      </w:r>
      <w:proofErr w:type="spellStart"/>
      <w:r>
        <w:t>than</w:t>
      </w:r>
      <w:proofErr w:type="spellEnd"/>
      <w:r>
        <w:t xml:space="preserve"> one paper. The </w:t>
      </w:r>
      <w:proofErr w:type="spellStart"/>
      <w:r>
        <w:t>Presenting</w:t>
      </w:r>
      <w:proofErr w:type="spellEnd"/>
      <w:r>
        <w:t xml:space="preserve"> Author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the </w:t>
      </w:r>
      <w:proofErr w:type="spellStart"/>
      <w:r>
        <w:t>direct</w:t>
      </w:r>
      <w:proofErr w:type="spellEnd"/>
      <w:r>
        <w:t xml:space="preserve"> contact </w:t>
      </w:r>
      <w:proofErr w:type="spellStart"/>
      <w:r>
        <w:t>person</w:t>
      </w:r>
      <w:proofErr w:type="spellEnd"/>
      <w:r>
        <w:t xml:space="preserve"> for </w:t>
      </w:r>
      <w:proofErr w:type="spellStart"/>
      <w:r>
        <w:t>Th.I.Co</w:t>
      </w:r>
      <w:proofErr w:type="spellEnd"/>
      <w:r>
        <w:t xml:space="preserve">. 2023 for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correspondence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abstract, for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congress</w:t>
      </w:r>
      <w:proofErr w:type="spellEnd"/>
      <w:r>
        <w:t xml:space="preserve">. Abstracts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meritorious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opportunity</w:t>
      </w:r>
      <w:proofErr w:type="spellEnd"/>
      <w:r>
        <w:t xml:space="preserve"> to be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POSTERS.</w:t>
      </w:r>
    </w:p>
    <w:p w14:paraId="47D0116D" w14:textId="252D464C" w:rsidR="009D15C4" w:rsidRDefault="007D78D4" w:rsidP="007D78D4">
      <w:pPr>
        <w:pStyle w:val="NormaleWeb"/>
        <w:jc w:val="both"/>
      </w:pPr>
      <w:proofErr w:type="spellStart"/>
      <w:r>
        <w:t>Presenting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official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.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of abstracts </w:t>
      </w:r>
      <w:proofErr w:type="spellStart"/>
      <w:r>
        <w:t>accepted</w:t>
      </w:r>
      <w:proofErr w:type="spellEnd"/>
      <w:r>
        <w:t xml:space="preserve"> for display </w:t>
      </w:r>
      <w:proofErr w:type="spellStart"/>
      <w:r>
        <w:t>as</w:t>
      </w:r>
      <w:proofErr w:type="spellEnd"/>
      <w:r>
        <w:t xml:space="preserve"> posters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subsequently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 xml:space="preserve"> with </w:t>
      </w:r>
      <w:proofErr w:type="spellStart"/>
      <w:r>
        <w:t>details</w:t>
      </w:r>
      <w:proofErr w:type="spellEnd"/>
      <w:r>
        <w:t xml:space="preserve"> of the </w:t>
      </w:r>
      <w:proofErr w:type="spellStart"/>
      <w:r>
        <w:t>posting</w:t>
      </w:r>
      <w:proofErr w:type="spellEnd"/>
      <w:r>
        <w:t xml:space="preserve"> and the day and time of the </w:t>
      </w:r>
      <w:proofErr w:type="spellStart"/>
      <w:r>
        <w:t>scientific</w:t>
      </w:r>
      <w:proofErr w:type="spellEnd"/>
      <w:r>
        <w:t xml:space="preserve"> session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involved</w:t>
      </w:r>
      <w:proofErr w:type="spellEnd"/>
      <w:r>
        <w:t>.</w:t>
      </w:r>
    </w:p>
    <w:p w14:paraId="287C41A7" w14:textId="77777777" w:rsidR="00E7121C" w:rsidRPr="00366226" w:rsidRDefault="00E7121C" w:rsidP="00E7121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proofErr w:type="spellStart"/>
      <w:r w:rsidRPr="003662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Topics</w:t>
      </w:r>
      <w:proofErr w:type="spellEnd"/>
      <w:r w:rsidRPr="003662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:</w:t>
      </w:r>
    </w:p>
    <w:p w14:paraId="41EF6A53" w14:textId="77777777" w:rsidR="00E7121C" w:rsidRPr="007F3008" w:rsidRDefault="00E7121C" w:rsidP="00E71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F30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Spa Medicine</w:t>
      </w:r>
    </w:p>
    <w:p w14:paraId="18CED702" w14:textId="77777777" w:rsidR="00E7121C" w:rsidRPr="007F3008" w:rsidRDefault="00E7121C" w:rsidP="00E71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7F30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Mineral</w:t>
      </w:r>
      <w:proofErr w:type="spellEnd"/>
      <w:r w:rsidRPr="007F30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F30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waters</w:t>
      </w:r>
      <w:proofErr w:type="spellEnd"/>
    </w:p>
    <w:p w14:paraId="521B2DEF" w14:textId="64EA87BC" w:rsidR="00E7121C" w:rsidRPr="007F3008" w:rsidRDefault="00E7121C" w:rsidP="00E71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7F30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Medical</w:t>
      </w:r>
      <w:proofErr w:type="spellEnd"/>
      <w:r w:rsidRPr="007F30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W</w:t>
      </w:r>
      <w:r w:rsidRPr="007F30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ellbeing</w:t>
      </w:r>
      <w:proofErr w:type="spellEnd"/>
      <w:r w:rsidRPr="007F30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F30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tourism</w:t>
      </w:r>
      <w:proofErr w:type="spellEnd"/>
    </w:p>
    <w:p w14:paraId="77BE0B3A" w14:textId="77777777" w:rsidR="00E7121C" w:rsidRPr="007F3008" w:rsidRDefault="00E7121C" w:rsidP="00E71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F30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Spa </w:t>
      </w:r>
      <w:proofErr w:type="spellStart"/>
      <w:r w:rsidRPr="007F30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Balneology</w:t>
      </w:r>
      <w:proofErr w:type="spellEnd"/>
    </w:p>
    <w:p w14:paraId="50C1B55E" w14:textId="77777777" w:rsidR="00E7121C" w:rsidRPr="007F3008" w:rsidRDefault="00E7121C" w:rsidP="00E71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F30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IoT (Internet of </w:t>
      </w:r>
      <w:proofErr w:type="spellStart"/>
      <w:r w:rsidRPr="007F30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Things</w:t>
      </w:r>
      <w:proofErr w:type="spellEnd"/>
      <w:r w:rsidRPr="007F30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 and Spa Medicine</w:t>
      </w:r>
    </w:p>
    <w:p w14:paraId="3257B662" w14:textId="77777777" w:rsidR="00E7121C" w:rsidRPr="007F3008" w:rsidRDefault="00E7121C" w:rsidP="00E71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F30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Covid 19 and Spa Medicine</w:t>
      </w:r>
    </w:p>
    <w:p w14:paraId="69FCA245" w14:textId="77777777" w:rsidR="00E7121C" w:rsidRPr="007F3008" w:rsidRDefault="00E7121C" w:rsidP="00E71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F30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Spa treatments</w:t>
      </w:r>
    </w:p>
    <w:p w14:paraId="1BEA14A6" w14:textId="77777777" w:rsidR="00E7121C" w:rsidRPr="007F3008" w:rsidRDefault="00E7121C" w:rsidP="00E71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F30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Innovation and Spa Medicine</w:t>
      </w:r>
    </w:p>
    <w:p w14:paraId="77E6C2FE" w14:textId="77777777" w:rsidR="009D15C4" w:rsidRDefault="009D15C4" w:rsidP="00057B3B">
      <w:pPr>
        <w:pStyle w:val="NormaleWeb"/>
      </w:pPr>
    </w:p>
    <w:p w14:paraId="0DCCAEAD" w14:textId="251C0D6E" w:rsidR="00BE0B2A" w:rsidRDefault="00BE0B2A"/>
    <w:sectPr w:rsidR="00BE0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7650B"/>
    <w:multiLevelType w:val="multilevel"/>
    <w:tmpl w:val="65D6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36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B3B"/>
    <w:rsid w:val="00057B3B"/>
    <w:rsid w:val="0008592A"/>
    <w:rsid w:val="005B5D33"/>
    <w:rsid w:val="00722E77"/>
    <w:rsid w:val="007A2B9E"/>
    <w:rsid w:val="007D78D4"/>
    <w:rsid w:val="0089791C"/>
    <w:rsid w:val="008A6705"/>
    <w:rsid w:val="00917CD9"/>
    <w:rsid w:val="009D15C4"/>
    <w:rsid w:val="00BE0B2A"/>
    <w:rsid w:val="00E7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CAF1"/>
  <w15:docId w15:val="{FF9612B3-165A-4982-B71E-AEFC3D34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5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057B3B"/>
    <w:rPr>
      <w:b/>
      <w:bCs/>
    </w:rPr>
  </w:style>
  <w:style w:type="character" w:styleId="Enfasicorsivo">
    <w:name w:val="Emphasis"/>
    <w:basedOn w:val="Carpredefinitoparagrafo"/>
    <w:uiPriority w:val="20"/>
    <w:qFormat/>
    <w:rsid w:val="00057B3B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57B3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7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</dc:creator>
  <cp:keywords/>
  <dc:description/>
  <cp:lastModifiedBy>M C</cp:lastModifiedBy>
  <cp:revision>11</cp:revision>
  <dcterms:created xsi:type="dcterms:W3CDTF">2023-07-13T20:20:00Z</dcterms:created>
  <dcterms:modified xsi:type="dcterms:W3CDTF">2023-09-05T20:07:00Z</dcterms:modified>
</cp:coreProperties>
</file>